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B3" w:rsidRPr="00EB1485" w:rsidRDefault="00683CB3" w:rsidP="001A0B6C">
      <w:pPr>
        <w:pStyle w:val="Textbody"/>
        <w:tabs>
          <w:tab w:val="left" w:pos="2856"/>
        </w:tabs>
        <w:spacing w:after="283"/>
        <w:jc w:val="left"/>
        <w:rPr>
          <w:rFonts w:ascii="Calibri" w:hAnsi="Calibri" w:cs="Calibri"/>
        </w:rPr>
      </w:pPr>
      <w:r w:rsidRPr="00EB1485">
        <w:rPr>
          <w:rFonts w:ascii="Calibri" w:hAnsi="Calibri" w:cs="Calibri"/>
        </w:rPr>
        <w:t>HRVATSKI CRVENI KRIŽ</w:t>
      </w:r>
    </w:p>
    <w:p w:rsidR="00683CB3" w:rsidRPr="00EB1485" w:rsidRDefault="00683CB3" w:rsidP="001A0B6C">
      <w:pPr>
        <w:pStyle w:val="Textbody"/>
        <w:tabs>
          <w:tab w:val="left" w:pos="2856"/>
        </w:tabs>
        <w:spacing w:after="283"/>
        <w:jc w:val="left"/>
        <w:rPr>
          <w:rFonts w:ascii="Calibri" w:hAnsi="Calibri" w:cs="Calibri"/>
        </w:rPr>
      </w:pPr>
      <w:r w:rsidRPr="00EB1485">
        <w:rPr>
          <w:rFonts w:ascii="Calibri" w:hAnsi="Calibri" w:cs="Calibri"/>
        </w:rPr>
        <w:t>Zagreb, Ulica Crvenog križa 14</w:t>
      </w:r>
      <w:r w:rsidRPr="00EB1485">
        <w:rPr>
          <w:rFonts w:ascii="Calibri" w:hAnsi="Calibri" w:cs="Calibri"/>
        </w:rPr>
        <w:tab/>
      </w:r>
    </w:p>
    <w:p w:rsidR="00683CB3" w:rsidRPr="00EB1485" w:rsidRDefault="00683CB3" w:rsidP="001A0B6C">
      <w:pPr>
        <w:pStyle w:val="Standard"/>
        <w:jc w:val="both"/>
        <w:rPr>
          <w:rFonts w:ascii="Calibri" w:hAnsi="Calibri" w:cs="Calibri"/>
        </w:rPr>
      </w:pPr>
      <w:r w:rsidRPr="00EB1485">
        <w:rPr>
          <w:rFonts w:ascii="Calibri" w:hAnsi="Calibri" w:cs="Calibri"/>
        </w:rPr>
        <w:t xml:space="preserve">Dana </w:t>
      </w:r>
      <w:r w:rsidR="007E54F2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Pr="00EB14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veljače</w:t>
      </w:r>
      <w:r w:rsidRPr="00EB1485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EB1485">
        <w:rPr>
          <w:rFonts w:ascii="Calibri" w:hAnsi="Calibri" w:cs="Calibri"/>
        </w:rPr>
        <w:t xml:space="preserve">. </w:t>
      </w:r>
    </w:p>
    <w:p w:rsidR="00683CB3" w:rsidRPr="00EB1485" w:rsidRDefault="00683CB3" w:rsidP="001A0B6C">
      <w:pPr>
        <w:pStyle w:val="Standard"/>
        <w:rPr>
          <w:rFonts w:ascii="Calibri" w:hAnsi="Calibri" w:cs="Calibri"/>
        </w:rPr>
      </w:pPr>
    </w:p>
    <w:p w:rsidR="00683CB3" w:rsidRPr="00EB1485" w:rsidRDefault="00683CB3" w:rsidP="001A0B6C">
      <w:pPr>
        <w:pStyle w:val="Standard"/>
        <w:rPr>
          <w:rFonts w:ascii="Calibri" w:hAnsi="Calibri" w:cs="Calibri"/>
        </w:rPr>
      </w:pPr>
    </w:p>
    <w:p w:rsidR="00683CB3" w:rsidRPr="00EB1485" w:rsidRDefault="00683CB3" w:rsidP="001A0B6C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EB1485">
        <w:rPr>
          <w:rFonts w:ascii="Calibri" w:hAnsi="Calibri" w:cs="Calibri"/>
          <w:sz w:val="22"/>
          <w:szCs w:val="22"/>
        </w:rPr>
        <w:t>Obavještavamo sve zainteresirane gospodarske subjekte da pozive za dostavu ponuda mogu preuzeti putem web stranice Hrvatskog Crvenog križa (</w:t>
      </w:r>
      <w:hyperlink r:id="rId5" w:history="1">
        <w:r w:rsidRPr="00EB1485">
          <w:rPr>
            <w:rStyle w:val="Hyperlink"/>
            <w:rFonts w:ascii="Calibri" w:hAnsi="Calibri" w:cs="Calibri"/>
            <w:sz w:val="22"/>
            <w:szCs w:val="22"/>
          </w:rPr>
          <w:t>www.hck.hr</w:t>
        </w:r>
      </w:hyperlink>
      <w:r w:rsidRPr="00EB1485">
        <w:rPr>
          <w:rFonts w:ascii="Calibri" w:hAnsi="Calibri" w:cs="Calibri"/>
          <w:sz w:val="22"/>
          <w:szCs w:val="22"/>
        </w:rPr>
        <w:t>). Sve eventualne izmjene i dopune dokumentacije bit će objavljene na ovoj navedenoj web stranici.</w:t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  <w:r w:rsidRPr="00EB1485">
        <w:rPr>
          <w:rFonts w:ascii="Calibri" w:hAnsi="Calibri" w:cs="Calibri"/>
          <w:sz w:val="22"/>
          <w:szCs w:val="22"/>
        </w:rPr>
        <w:tab/>
      </w:r>
    </w:p>
    <w:p w:rsidR="00683CB3" w:rsidRDefault="00683CB3" w:rsidP="001A0B6C">
      <w:pPr>
        <w:pStyle w:val="Standard"/>
        <w:jc w:val="both"/>
        <w:rPr>
          <w:rFonts w:ascii="Arial" w:hAnsi="Arial" w:cs="Arial"/>
        </w:rPr>
      </w:pPr>
    </w:p>
    <w:p w:rsidR="00683CB3" w:rsidRDefault="00683CB3" w:rsidP="001A0B6C">
      <w:pPr>
        <w:pStyle w:val="Standard"/>
        <w:jc w:val="both"/>
        <w:rPr>
          <w:rFonts w:ascii="Arial" w:hAnsi="Arial" w:cs="Arial"/>
        </w:rPr>
      </w:pPr>
    </w:p>
    <w:p w:rsidR="00683CB3" w:rsidRDefault="00683CB3" w:rsidP="001A0B6C">
      <w:pPr>
        <w:pStyle w:val="Standard"/>
        <w:rPr>
          <w:rFonts w:ascii="Arial" w:hAnsi="Arial" w:cs="Arial"/>
        </w:rPr>
      </w:pPr>
    </w:p>
    <w:p w:rsidR="00683CB3" w:rsidRDefault="00683CB3" w:rsidP="001A0B6C">
      <w:pPr>
        <w:pStyle w:val="Standard"/>
        <w:rPr>
          <w:rFonts w:ascii="Arial" w:hAnsi="Arial" w:cs="Arial"/>
        </w:rPr>
      </w:pP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 w:rsidRPr="00715947">
        <w:rPr>
          <w:rFonts w:ascii="Calibri" w:hAnsi="Calibri" w:cs="Calibri"/>
          <w:b/>
          <w:bCs/>
          <w:sz w:val="28"/>
          <w:szCs w:val="28"/>
        </w:rPr>
        <w:t>POZIV ZA DOSTAVU PONUDE</w:t>
      </w: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</w:rPr>
      </w:pPr>
      <w:r w:rsidRPr="00715947">
        <w:rPr>
          <w:rFonts w:ascii="Calibri" w:hAnsi="Calibri" w:cs="Calibri"/>
          <w:b/>
          <w:bCs/>
        </w:rPr>
        <w:t>ZA PREDMET NABAVE:</w:t>
      </w: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</w:rPr>
      </w:pPr>
    </w:p>
    <w:p w:rsidR="00683CB3" w:rsidRPr="00A55DBD" w:rsidRDefault="00683CB3" w:rsidP="00EB1485">
      <w:pPr>
        <w:pStyle w:val="Standard"/>
        <w:ind w:left="708" w:firstLine="708"/>
        <w:jc w:val="center"/>
        <w:rPr>
          <w:rFonts w:ascii="Calibri" w:hAnsi="Calibri" w:cs="Calibri"/>
          <w:b/>
          <w:bCs/>
          <w:sz w:val="28"/>
          <w:szCs w:val="28"/>
        </w:rPr>
      </w:pPr>
      <w:r w:rsidRPr="00A55DBD">
        <w:rPr>
          <w:rFonts w:ascii="Calibri" w:hAnsi="Calibri" w:cs="Calibri"/>
          <w:b/>
          <w:bCs/>
          <w:sz w:val="28"/>
          <w:szCs w:val="28"/>
        </w:rPr>
        <w:t xml:space="preserve">Smještaj, prehrana i prostor za provođenje </w:t>
      </w:r>
      <w:r>
        <w:rPr>
          <w:rFonts w:ascii="Calibri" w:hAnsi="Calibri" w:cs="Calibri"/>
          <w:b/>
          <w:bCs/>
          <w:sz w:val="28"/>
          <w:szCs w:val="28"/>
        </w:rPr>
        <w:t>treninga o psihosocijalnoj podršci u kriznim situacijama s naglaskom na migrantsku krizu</w:t>
      </w: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</w:rPr>
      </w:pP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</w:rPr>
      </w:pPr>
    </w:p>
    <w:p w:rsidR="00683CB3" w:rsidRPr="00715947" w:rsidRDefault="00683CB3" w:rsidP="00EB1485">
      <w:pPr>
        <w:pStyle w:val="Standard"/>
        <w:jc w:val="center"/>
        <w:rPr>
          <w:rFonts w:ascii="Calibri" w:hAnsi="Calibri" w:cs="Calibri"/>
          <w:b/>
          <w:bCs/>
        </w:rPr>
      </w:pPr>
      <w:r w:rsidRPr="00715947">
        <w:rPr>
          <w:rFonts w:ascii="Calibri" w:hAnsi="Calibri" w:cs="Calibri"/>
          <w:b/>
          <w:bCs/>
        </w:rPr>
        <w:t>SADRŽAJ POZIVA ZA DOSTAVU PONUDE:</w:t>
      </w:r>
    </w:p>
    <w:p w:rsidR="00683CB3" w:rsidRPr="00715947" w:rsidRDefault="00683CB3" w:rsidP="00EB1485">
      <w:pPr>
        <w:pStyle w:val="Standard"/>
        <w:rPr>
          <w:rFonts w:ascii="Calibri" w:hAnsi="Calibri" w:cs="Calibri"/>
        </w:rPr>
      </w:pPr>
    </w:p>
    <w:p w:rsidR="00683CB3" w:rsidRPr="00715947" w:rsidRDefault="00683CB3" w:rsidP="00EB1485">
      <w:pPr>
        <w:pStyle w:val="Standard"/>
        <w:rPr>
          <w:rFonts w:ascii="Calibri" w:hAnsi="Calibri" w:cs="Calibri"/>
        </w:rPr>
      </w:pPr>
    </w:p>
    <w:p w:rsidR="00683CB3" w:rsidRPr="00715947" w:rsidRDefault="00683CB3" w:rsidP="00EB1485">
      <w:pPr>
        <w:pStyle w:val="Standard"/>
        <w:numPr>
          <w:ilvl w:val="0"/>
          <w:numId w:val="6"/>
        </w:numPr>
        <w:rPr>
          <w:rFonts w:ascii="Calibri" w:hAnsi="Calibri" w:cs="Calibri"/>
        </w:rPr>
      </w:pPr>
      <w:r w:rsidRPr="00715947">
        <w:rPr>
          <w:rFonts w:ascii="Calibri" w:hAnsi="Calibri" w:cs="Calibri"/>
        </w:rPr>
        <w:t>Opći podaci</w:t>
      </w:r>
    </w:p>
    <w:p w:rsidR="00683CB3" w:rsidRPr="00715947" w:rsidRDefault="00683CB3" w:rsidP="00EB1485">
      <w:pPr>
        <w:pStyle w:val="Standard"/>
        <w:ind w:left="360"/>
        <w:rPr>
          <w:rFonts w:ascii="Calibri" w:hAnsi="Calibri" w:cs="Calibri"/>
        </w:rPr>
      </w:pPr>
    </w:p>
    <w:p w:rsidR="00683CB3" w:rsidRPr="00715947" w:rsidRDefault="00683CB3" w:rsidP="00EB1485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715947">
        <w:rPr>
          <w:rFonts w:ascii="Calibri" w:hAnsi="Calibri" w:cs="Calibri"/>
        </w:rPr>
        <w:t>Podaci o predmetu nabave</w:t>
      </w:r>
    </w:p>
    <w:p w:rsidR="00683CB3" w:rsidRPr="00715947" w:rsidRDefault="00683CB3" w:rsidP="00EB1485">
      <w:pPr>
        <w:pStyle w:val="Odlomakpopisa"/>
        <w:rPr>
          <w:rFonts w:ascii="Calibri" w:hAnsi="Calibri" w:cs="Calibri"/>
        </w:rPr>
      </w:pPr>
    </w:p>
    <w:p w:rsidR="00683CB3" w:rsidRPr="00715947" w:rsidRDefault="00683CB3" w:rsidP="00EB1485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715947">
        <w:rPr>
          <w:rFonts w:ascii="Calibri" w:hAnsi="Calibri" w:cs="Calibri"/>
        </w:rPr>
        <w:t>Podaci o ponudi</w:t>
      </w:r>
    </w:p>
    <w:p w:rsidR="00683CB3" w:rsidRPr="00715947" w:rsidRDefault="00683CB3" w:rsidP="00EB1485">
      <w:pPr>
        <w:pStyle w:val="Odlomakpopisa"/>
        <w:rPr>
          <w:rFonts w:ascii="Calibri" w:hAnsi="Calibri" w:cs="Calibri"/>
        </w:rPr>
      </w:pPr>
    </w:p>
    <w:p w:rsidR="00683CB3" w:rsidRPr="00715947" w:rsidRDefault="00683CB3" w:rsidP="00EB1485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 w:rsidRPr="00715947">
        <w:rPr>
          <w:rFonts w:ascii="Calibri" w:hAnsi="Calibri" w:cs="Calibri"/>
        </w:rPr>
        <w:t>Ostale odredbe</w:t>
      </w:r>
    </w:p>
    <w:p w:rsidR="00683CB3" w:rsidRPr="00715947" w:rsidRDefault="00683CB3" w:rsidP="00EB1485">
      <w:pPr>
        <w:ind w:left="720" w:hanging="294"/>
        <w:rPr>
          <w:rFonts w:ascii="Calibri" w:hAnsi="Calibri" w:cs="Calibri"/>
        </w:rPr>
      </w:pPr>
      <w:r w:rsidRPr="00715947">
        <w:rPr>
          <w:rFonts w:ascii="Calibri" w:hAnsi="Calibri" w:cs="Calibri"/>
        </w:rPr>
        <w:t xml:space="preserve">  </w:t>
      </w:r>
    </w:p>
    <w:p w:rsidR="00683CB3" w:rsidRPr="00715947" w:rsidRDefault="00683CB3" w:rsidP="00EB1485">
      <w:pPr>
        <w:ind w:left="360"/>
        <w:rPr>
          <w:rFonts w:ascii="Calibri" w:hAnsi="Calibri" w:cs="Calibri"/>
        </w:rPr>
      </w:pPr>
    </w:p>
    <w:p w:rsidR="00683CB3" w:rsidRPr="00BD3964" w:rsidRDefault="00683CB3" w:rsidP="00EB1485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EB1485">
        <w:rPr>
          <w:rFonts w:ascii="Calibri" w:hAnsi="Calibri" w:cs="Calibri"/>
          <w:lang w:val="hr-HR"/>
        </w:rPr>
        <w:t xml:space="preserve">     </w:t>
      </w:r>
      <w:r>
        <w:rPr>
          <w:rFonts w:ascii="Calibri" w:hAnsi="Calibri" w:cs="Calibri"/>
          <w:sz w:val="22"/>
          <w:szCs w:val="22"/>
          <w:lang w:val="hr-HR"/>
        </w:rPr>
        <w:t xml:space="preserve">  PRILOG</w:t>
      </w:r>
      <w:r w:rsidRPr="00BD3964">
        <w:rPr>
          <w:rFonts w:ascii="Calibri" w:hAnsi="Calibri" w:cs="Calibri"/>
          <w:sz w:val="22"/>
          <w:szCs w:val="22"/>
          <w:lang w:val="hr-HR"/>
        </w:rPr>
        <w:t>:   - Izjava o etičnosti poslovanja - obavezno</w:t>
      </w:r>
    </w:p>
    <w:p w:rsidR="00683CB3" w:rsidRPr="00EB1485" w:rsidRDefault="00683CB3" w:rsidP="00EB1485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                   </w:t>
      </w:r>
    </w:p>
    <w:p w:rsidR="00683CB3" w:rsidRPr="00715947" w:rsidRDefault="00683CB3" w:rsidP="00EB1485">
      <w:pPr>
        <w:jc w:val="both"/>
        <w:rPr>
          <w:rFonts w:ascii="Calibri" w:hAnsi="Calibri" w:cs="Calibri"/>
        </w:rPr>
      </w:pPr>
      <w:r w:rsidRPr="00715947">
        <w:rPr>
          <w:rFonts w:ascii="Calibri" w:hAnsi="Calibri" w:cs="Calibri"/>
        </w:rPr>
        <w:t xml:space="preserve">    </w:t>
      </w: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Default="00683CB3" w:rsidP="00EB1485">
      <w:pPr>
        <w:jc w:val="both"/>
        <w:rPr>
          <w:rFonts w:ascii="Calibri" w:hAnsi="Calibri" w:cs="Calibri"/>
        </w:rPr>
      </w:pPr>
    </w:p>
    <w:p w:rsidR="00683CB3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jc w:val="both"/>
        <w:rPr>
          <w:rFonts w:ascii="Calibri" w:hAnsi="Calibri" w:cs="Calibri"/>
        </w:rPr>
      </w:pPr>
    </w:p>
    <w:p w:rsidR="00683CB3" w:rsidRDefault="00683CB3" w:rsidP="00EB1485">
      <w:pPr>
        <w:jc w:val="both"/>
        <w:rPr>
          <w:rFonts w:ascii="Calibri" w:hAnsi="Calibri" w:cs="Calibri"/>
        </w:rPr>
      </w:pPr>
    </w:p>
    <w:p w:rsidR="00683CB3" w:rsidRPr="00715947" w:rsidRDefault="00683CB3" w:rsidP="00EB1485">
      <w:pPr>
        <w:pStyle w:val="Textbody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15947">
        <w:rPr>
          <w:rFonts w:ascii="Calibri" w:hAnsi="Calibri" w:cs="Calibri"/>
          <w:b/>
          <w:bCs/>
          <w:sz w:val="22"/>
          <w:szCs w:val="22"/>
        </w:rPr>
        <w:lastRenderedPageBreak/>
        <w:t>OPĆI PODACI</w:t>
      </w:r>
    </w:p>
    <w:p w:rsidR="00683CB3" w:rsidRPr="00715947" w:rsidRDefault="00683CB3" w:rsidP="00EB1485">
      <w:pPr>
        <w:pStyle w:val="Textbody"/>
        <w:ind w:left="360"/>
        <w:rPr>
          <w:rFonts w:ascii="Calibri" w:hAnsi="Calibri" w:cs="Calibri"/>
          <w:sz w:val="22"/>
          <w:szCs w:val="22"/>
        </w:rPr>
      </w:pPr>
    </w:p>
    <w:p w:rsidR="00683CB3" w:rsidRPr="0022414C" w:rsidRDefault="00683CB3" w:rsidP="00EB1485">
      <w:pPr>
        <w:pStyle w:val="Textbody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b/>
          <w:bCs/>
          <w:sz w:val="22"/>
          <w:szCs w:val="22"/>
        </w:rPr>
        <w:t xml:space="preserve">  Podaci o naručitelju:</w:t>
      </w:r>
    </w:p>
    <w:p w:rsidR="00683CB3" w:rsidRPr="00715947" w:rsidRDefault="00683CB3" w:rsidP="0022414C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715947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Naziv Naručitelja</w:t>
      </w:r>
      <w:r w:rsidRPr="00715947">
        <w:rPr>
          <w:rFonts w:ascii="Calibri" w:hAnsi="Calibri" w:cs="Calibri"/>
          <w:sz w:val="22"/>
          <w:szCs w:val="22"/>
        </w:rPr>
        <w:t>: Hrvatski Crveni križ</w:t>
      </w:r>
    </w:p>
    <w:p w:rsidR="00683CB3" w:rsidRPr="00715947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Adresa/sjedište Naručitelja</w:t>
      </w:r>
      <w:r w:rsidRPr="00715947">
        <w:rPr>
          <w:rFonts w:ascii="Calibri" w:hAnsi="Calibri" w:cs="Calibri"/>
          <w:sz w:val="22"/>
          <w:szCs w:val="22"/>
        </w:rPr>
        <w:t>: Zagreb, Ulica Crvenog križa 14.</w:t>
      </w:r>
    </w:p>
    <w:p w:rsidR="00683CB3" w:rsidRPr="00715947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OIB</w:t>
      </w:r>
      <w:r w:rsidRPr="00715947">
        <w:rPr>
          <w:rFonts w:ascii="Calibri" w:hAnsi="Calibri" w:cs="Calibri"/>
          <w:sz w:val="22"/>
          <w:szCs w:val="22"/>
        </w:rPr>
        <w:t>: 72527253659,</w:t>
      </w:r>
    </w:p>
    <w:p w:rsidR="00683CB3" w:rsidRPr="00715947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Broj telefona</w:t>
      </w:r>
      <w:r w:rsidRPr="00715947">
        <w:rPr>
          <w:rFonts w:ascii="Calibri" w:hAnsi="Calibri" w:cs="Calibri"/>
          <w:sz w:val="22"/>
          <w:szCs w:val="22"/>
        </w:rPr>
        <w:t>: 01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947">
        <w:rPr>
          <w:rFonts w:ascii="Calibri" w:hAnsi="Calibri" w:cs="Calibri"/>
          <w:sz w:val="22"/>
          <w:szCs w:val="22"/>
        </w:rPr>
        <w:t>4655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947">
        <w:rPr>
          <w:rFonts w:ascii="Calibri" w:hAnsi="Calibri" w:cs="Calibri"/>
          <w:sz w:val="22"/>
          <w:szCs w:val="22"/>
        </w:rPr>
        <w:t>814</w:t>
      </w:r>
    </w:p>
    <w:p w:rsidR="00683CB3" w:rsidRPr="00715947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Broj telefaksa</w:t>
      </w:r>
      <w:r w:rsidRPr="00715947">
        <w:rPr>
          <w:rFonts w:ascii="Calibri" w:hAnsi="Calibri" w:cs="Calibri"/>
          <w:sz w:val="22"/>
          <w:szCs w:val="22"/>
        </w:rPr>
        <w:t>: 01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947">
        <w:rPr>
          <w:rFonts w:ascii="Calibri" w:hAnsi="Calibri" w:cs="Calibri"/>
          <w:sz w:val="22"/>
          <w:szCs w:val="22"/>
        </w:rPr>
        <w:t>4655</w:t>
      </w:r>
      <w:r>
        <w:rPr>
          <w:rFonts w:ascii="Calibri" w:hAnsi="Calibri" w:cs="Calibri"/>
          <w:sz w:val="22"/>
          <w:szCs w:val="22"/>
        </w:rPr>
        <w:t xml:space="preserve"> </w:t>
      </w:r>
      <w:r w:rsidRPr="00715947">
        <w:rPr>
          <w:rFonts w:ascii="Calibri" w:hAnsi="Calibri" w:cs="Calibri"/>
          <w:sz w:val="22"/>
          <w:szCs w:val="22"/>
        </w:rPr>
        <w:t>365</w:t>
      </w:r>
    </w:p>
    <w:p w:rsidR="00683CB3" w:rsidRPr="00A2435B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715947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Internetska adresa</w:t>
      </w:r>
      <w:r w:rsidRPr="00A2435B">
        <w:rPr>
          <w:rFonts w:ascii="Calibri" w:hAnsi="Calibri" w:cs="Calibri"/>
          <w:sz w:val="22"/>
          <w:szCs w:val="22"/>
        </w:rPr>
        <w:t>:   www.hck.hr</w:t>
      </w:r>
    </w:p>
    <w:p w:rsidR="00683CB3" w:rsidRPr="00A2435B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    </w:t>
      </w:r>
      <w:r w:rsidRPr="00E247E2">
        <w:rPr>
          <w:rFonts w:ascii="Calibri" w:hAnsi="Calibri" w:cs="Calibri"/>
          <w:b/>
          <w:bCs/>
          <w:sz w:val="22"/>
          <w:szCs w:val="22"/>
        </w:rPr>
        <w:t>Adresa elektroničke pošte</w:t>
      </w:r>
      <w:r w:rsidRPr="00A2435B">
        <w:rPr>
          <w:rFonts w:ascii="Calibri" w:hAnsi="Calibri" w:cs="Calibri"/>
          <w:sz w:val="22"/>
          <w:szCs w:val="22"/>
        </w:rPr>
        <w:t>: redcross@hck.hr</w:t>
      </w:r>
    </w:p>
    <w:p w:rsidR="00683CB3" w:rsidRPr="00A2435B" w:rsidRDefault="00683CB3" w:rsidP="00EB1485">
      <w:pPr>
        <w:pStyle w:val="Textbody"/>
        <w:ind w:left="568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EB1485">
      <w:pPr>
        <w:pStyle w:val="Textbody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Osoba zadužena za komunikaciju s ponuditeljima:</w:t>
      </w:r>
    </w:p>
    <w:p w:rsidR="00683CB3" w:rsidRPr="00A2435B" w:rsidRDefault="00683CB3" w:rsidP="00EB1485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Default="00683CB3" w:rsidP="00EB1485">
      <w:pPr>
        <w:pStyle w:val="Textbody"/>
        <w:ind w:left="284" w:firstLine="424"/>
        <w:jc w:val="both"/>
        <w:rPr>
          <w:rFonts w:ascii="Calibri" w:hAnsi="Calibri" w:cs="Calibri"/>
          <w:sz w:val="22"/>
          <w:szCs w:val="22"/>
        </w:rPr>
      </w:pPr>
      <w:r w:rsidRPr="0022414C">
        <w:rPr>
          <w:rFonts w:ascii="Calibri" w:hAnsi="Calibri" w:cs="Calibri"/>
          <w:b/>
          <w:bCs/>
          <w:sz w:val="22"/>
          <w:szCs w:val="22"/>
        </w:rPr>
        <w:t>Ime i prezime</w:t>
      </w:r>
      <w:r>
        <w:rPr>
          <w:rFonts w:ascii="Calibri" w:hAnsi="Calibri" w:cs="Calibri"/>
          <w:sz w:val="22"/>
          <w:szCs w:val="22"/>
        </w:rPr>
        <w:t xml:space="preserve">: Danijela </w:t>
      </w:r>
      <w:proofErr w:type="spellStart"/>
      <w:r>
        <w:rPr>
          <w:rFonts w:ascii="Calibri" w:hAnsi="Calibri" w:cs="Calibri"/>
          <w:sz w:val="22"/>
          <w:szCs w:val="22"/>
        </w:rPr>
        <w:t>Stiplošek</w:t>
      </w:r>
      <w:proofErr w:type="spellEnd"/>
      <w:r w:rsidRPr="00A2435B">
        <w:rPr>
          <w:rFonts w:ascii="Calibri" w:hAnsi="Calibri" w:cs="Calibri"/>
          <w:sz w:val="22"/>
          <w:szCs w:val="22"/>
        </w:rPr>
        <w:t xml:space="preserve">, </w:t>
      </w:r>
    </w:p>
    <w:p w:rsidR="00683CB3" w:rsidRDefault="00683CB3" w:rsidP="00EB1485">
      <w:pPr>
        <w:pStyle w:val="Textbody"/>
        <w:ind w:left="284" w:firstLine="424"/>
        <w:jc w:val="both"/>
        <w:rPr>
          <w:rFonts w:ascii="Calibri" w:hAnsi="Calibri" w:cs="Calibri"/>
          <w:sz w:val="22"/>
          <w:szCs w:val="22"/>
        </w:rPr>
      </w:pPr>
      <w:r w:rsidRPr="00E247E2">
        <w:rPr>
          <w:rFonts w:ascii="Calibri" w:hAnsi="Calibri" w:cs="Calibri"/>
          <w:b/>
          <w:bCs/>
          <w:sz w:val="22"/>
          <w:szCs w:val="22"/>
        </w:rPr>
        <w:t>Adresa elektroničke pošte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Pr="00053686">
          <w:rPr>
            <w:rStyle w:val="Hyperlink"/>
            <w:rFonts w:ascii="Calibri" w:hAnsi="Calibri" w:cs="Calibri"/>
            <w:sz w:val="22"/>
            <w:szCs w:val="22"/>
          </w:rPr>
          <w:t>danijela.stiplosek@hck.hr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</w:p>
    <w:p w:rsidR="00683CB3" w:rsidRPr="00A2435B" w:rsidRDefault="00683CB3" w:rsidP="00EB1485">
      <w:pPr>
        <w:pStyle w:val="Textbody"/>
        <w:ind w:left="284" w:firstLine="424"/>
        <w:jc w:val="both"/>
        <w:rPr>
          <w:rFonts w:ascii="Calibri" w:hAnsi="Calibri" w:cs="Calibri"/>
          <w:sz w:val="22"/>
          <w:szCs w:val="22"/>
        </w:rPr>
      </w:pPr>
      <w:r w:rsidRPr="0022414C">
        <w:rPr>
          <w:rFonts w:ascii="Calibri" w:hAnsi="Calibri" w:cs="Calibri"/>
          <w:b/>
          <w:bCs/>
          <w:sz w:val="22"/>
          <w:szCs w:val="22"/>
        </w:rPr>
        <w:t>Telefon</w:t>
      </w:r>
      <w:r w:rsidRPr="00A2435B">
        <w:rPr>
          <w:rFonts w:ascii="Calibri" w:hAnsi="Calibri" w:cs="Calibri"/>
          <w:sz w:val="22"/>
          <w:szCs w:val="22"/>
        </w:rPr>
        <w:t>: 01 6185 555</w:t>
      </w:r>
      <w:r>
        <w:rPr>
          <w:rFonts w:ascii="Calibri" w:hAnsi="Calibri" w:cs="Calibri"/>
          <w:sz w:val="22"/>
          <w:szCs w:val="22"/>
        </w:rPr>
        <w:t>,</w:t>
      </w:r>
    </w:p>
    <w:p w:rsidR="00683CB3" w:rsidRPr="00A2435B" w:rsidRDefault="00683CB3" w:rsidP="00EB1485">
      <w:pPr>
        <w:pStyle w:val="Textbody"/>
        <w:ind w:left="284" w:firstLine="424"/>
        <w:jc w:val="both"/>
        <w:rPr>
          <w:rFonts w:ascii="Calibri" w:hAnsi="Calibri" w:cs="Calibri"/>
          <w:sz w:val="22"/>
          <w:szCs w:val="22"/>
        </w:rPr>
      </w:pPr>
      <w:r w:rsidRPr="0022414C">
        <w:rPr>
          <w:rFonts w:ascii="Calibri" w:hAnsi="Calibri" w:cs="Calibri"/>
          <w:b/>
          <w:bCs/>
          <w:sz w:val="22"/>
          <w:szCs w:val="22"/>
        </w:rPr>
        <w:t>Mobitel</w:t>
      </w:r>
      <w:r w:rsidRPr="00A2435B">
        <w:rPr>
          <w:rFonts w:ascii="Calibri" w:hAnsi="Calibri" w:cs="Calibri"/>
          <w:sz w:val="22"/>
          <w:szCs w:val="22"/>
        </w:rPr>
        <w:t xml:space="preserve">: 099 </w:t>
      </w:r>
      <w:r>
        <w:rPr>
          <w:rFonts w:ascii="Calibri" w:hAnsi="Calibri" w:cs="Calibri"/>
          <w:sz w:val="22"/>
          <w:szCs w:val="22"/>
        </w:rPr>
        <w:t>396 8601.</w:t>
      </w:r>
    </w:p>
    <w:p w:rsidR="00683CB3" w:rsidRPr="00A2435B" w:rsidRDefault="00683CB3" w:rsidP="00EB1485">
      <w:pPr>
        <w:pStyle w:val="Textbody"/>
        <w:ind w:left="993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EB1485">
      <w:pPr>
        <w:pStyle w:val="Textbody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  </w:t>
      </w:r>
      <w:r w:rsidRPr="00A2435B">
        <w:rPr>
          <w:rFonts w:ascii="Calibri" w:hAnsi="Calibri" w:cs="Calibri"/>
          <w:b/>
          <w:bCs/>
          <w:sz w:val="22"/>
          <w:szCs w:val="22"/>
        </w:rPr>
        <w:t>Vrsta postupka nabave:</w:t>
      </w:r>
    </w:p>
    <w:p w:rsidR="00683CB3" w:rsidRPr="00A2435B" w:rsidRDefault="00683CB3" w:rsidP="00EB1485">
      <w:pPr>
        <w:pStyle w:val="Textbody"/>
        <w:ind w:left="840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EB1485">
      <w:pPr>
        <w:pStyle w:val="Textbody"/>
        <w:ind w:left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Nabava objavom na internetskoj stranici</w:t>
      </w:r>
    </w:p>
    <w:p w:rsidR="00683CB3" w:rsidRPr="00A2435B" w:rsidRDefault="00683CB3" w:rsidP="00EB1485">
      <w:pPr>
        <w:pStyle w:val="Textbody"/>
        <w:ind w:left="840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EB1485">
      <w:pPr>
        <w:pStyle w:val="Textbody"/>
        <w:numPr>
          <w:ilvl w:val="1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  </w:t>
      </w:r>
      <w:r w:rsidRPr="00A2435B">
        <w:rPr>
          <w:rFonts w:ascii="Calibri" w:hAnsi="Calibri" w:cs="Calibri"/>
          <w:b/>
          <w:bCs/>
          <w:sz w:val="22"/>
          <w:szCs w:val="22"/>
        </w:rPr>
        <w:t>Vrsta ugovora o nabavi:</w:t>
      </w:r>
    </w:p>
    <w:p w:rsidR="00683CB3" w:rsidRPr="00A2435B" w:rsidRDefault="00683CB3" w:rsidP="00EB1485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        </w:t>
      </w:r>
      <w:r w:rsidRPr="00A2435B">
        <w:rPr>
          <w:rFonts w:ascii="Calibri" w:hAnsi="Calibri" w:cs="Calibri"/>
          <w:sz w:val="22"/>
          <w:szCs w:val="22"/>
        </w:rPr>
        <w:tab/>
        <w:t xml:space="preserve"> </w:t>
      </w:r>
    </w:p>
    <w:p w:rsidR="00683CB3" w:rsidRPr="00A2435B" w:rsidRDefault="00683CB3" w:rsidP="00EB1485">
      <w:pPr>
        <w:pStyle w:val="Standard"/>
        <w:ind w:left="708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  Ugovor o pružanju usluge</w:t>
      </w:r>
    </w:p>
    <w:p w:rsidR="00683CB3" w:rsidRPr="00A2435B" w:rsidRDefault="00683CB3" w:rsidP="001A0B6C">
      <w:pPr>
        <w:jc w:val="both"/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jc w:val="both"/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pStyle w:val="Textbody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 xml:space="preserve">  PODACI O  PREDMETU NABAVE:</w:t>
      </w:r>
    </w:p>
    <w:p w:rsidR="00683CB3" w:rsidRPr="00A2435B" w:rsidRDefault="00683CB3" w:rsidP="001A0B6C">
      <w:pPr>
        <w:pStyle w:val="Textbody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3CB3" w:rsidRPr="00A2435B" w:rsidRDefault="00683CB3" w:rsidP="000A6F06">
      <w:pPr>
        <w:pStyle w:val="Textbody"/>
        <w:numPr>
          <w:ilvl w:val="1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  </w:t>
      </w:r>
      <w:r w:rsidRPr="00A2435B">
        <w:rPr>
          <w:rFonts w:ascii="Calibri" w:hAnsi="Calibri" w:cs="Calibri"/>
          <w:b/>
          <w:bCs/>
          <w:sz w:val="22"/>
          <w:szCs w:val="22"/>
        </w:rPr>
        <w:t>Opis predmeta nabave:</w:t>
      </w:r>
    </w:p>
    <w:p w:rsidR="00683CB3" w:rsidRDefault="00683CB3" w:rsidP="00A2435B">
      <w:pPr>
        <w:autoSpaceDE w:val="0"/>
        <w:autoSpaceDN w:val="0"/>
        <w:adjustRightInd w:val="0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683CB3" w:rsidRPr="006232BB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>Hrvatski Crveni k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riž, u suradnji s Međunarodnom f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 xml:space="preserve">ederacijom društava Crvenog križa i Crvenog 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p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 xml:space="preserve">olumjeseca (IFRC), planira održavanje </w:t>
      </w:r>
      <w:r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>treninga ''Psihosocijalna podrška</w:t>
      </w:r>
      <w:r w:rsidRPr="006232BB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 xml:space="preserve"> u kriznim situacijama</w:t>
      </w:r>
      <w:r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 xml:space="preserve"> s naglaskom na migrantsku krizu''</w:t>
      </w:r>
      <w:r w:rsidRPr="006232BB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>,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koji će se održati od 21. do 24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>. ožujka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2017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>. Dolazak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većine sudionika predviđa se 20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>. ožujka tije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kom poslijepodneva, a odlazak 25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>. ožujka u p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rijepodnevnim</w:t>
      </w:r>
      <w:r w:rsidRPr="006232BB">
        <w:rPr>
          <w:rFonts w:ascii="Calibri" w:hAnsi="Calibri" w:cs="Calibri"/>
          <w:color w:val="000000"/>
          <w:sz w:val="22"/>
          <w:szCs w:val="22"/>
          <w:lang w:val="hr-HR"/>
        </w:rPr>
        <w:t xml:space="preserve"> satima. </w:t>
      </w:r>
    </w:p>
    <w:p w:rsidR="00683CB3" w:rsidRPr="00A632E6" w:rsidRDefault="00683CB3" w:rsidP="0049156D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A632E6" w:rsidRDefault="00683CB3" w:rsidP="0049156D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632E6">
        <w:rPr>
          <w:rFonts w:ascii="Calibri" w:hAnsi="Calibri" w:cs="Calibri"/>
          <w:b/>
          <w:bCs/>
          <w:sz w:val="22"/>
          <w:szCs w:val="22"/>
        </w:rPr>
        <w:t>2.1.1. Smještaj i radni prostor</w:t>
      </w:r>
      <w:r>
        <w:rPr>
          <w:rFonts w:ascii="Calibri" w:hAnsi="Calibri" w:cs="Calibri"/>
          <w:b/>
          <w:bCs/>
          <w:sz w:val="22"/>
          <w:szCs w:val="22"/>
        </w:rPr>
        <w:t xml:space="preserve"> u hotelu</w:t>
      </w:r>
    </w:p>
    <w:p w:rsidR="00683CB3" w:rsidRPr="00BC189B" w:rsidRDefault="00683CB3" w:rsidP="00BC18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20</w:t>
      </w:r>
      <w:r w:rsidRPr="00BC189B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>-25. 3</w:t>
      </w:r>
      <w:r w:rsidRPr="00BC189B">
        <w:rPr>
          <w:rFonts w:ascii="Calibri" w:hAnsi="Calibri" w:cs="Calibri"/>
          <w:color w:val="000000"/>
          <w:sz w:val="22"/>
          <w:szCs w:val="22"/>
          <w:lang w:val="hr-HR"/>
        </w:rPr>
        <w:t>.</w:t>
      </w:r>
      <w:r>
        <w:rPr>
          <w:rFonts w:ascii="Calibri" w:hAnsi="Calibri" w:cs="Calibri"/>
          <w:color w:val="000000"/>
          <w:sz w:val="22"/>
          <w:szCs w:val="22"/>
          <w:lang w:val="hr-HR"/>
        </w:rPr>
        <w:t xml:space="preserve"> 2016. – noćenje s doručkom u jednokrevetnim sobama, procjena:  32 osobe</w:t>
      </w:r>
    </w:p>
    <w:p w:rsidR="00683CB3" w:rsidRDefault="00683CB3" w:rsidP="00A632E6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konferencijska dvorana (preferirano s dnevnim svjetlom) za 35 osoba</w:t>
      </w:r>
      <w:r w:rsidRPr="00A632E6">
        <w:rPr>
          <w:rFonts w:ascii="Calibri" w:hAnsi="Calibri" w:cs="Calibri"/>
          <w:sz w:val="22"/>
          <w:szCs w:val="22"/>
        </w:rPr>
        <w:t>, kompletno opremljena tehničkom opremom (obvezna mogućnost spajanja na Inter</w:t>
      </w:r>
      <w:r>
        <w:rPr>
          <w:rFonts w:ascii="Calibri" w:hAnsi="Calibri" w:cs="Calibri"/>
          <w:sz w:val="22"/>
          <w:szCs w:val="22"/>
        </w:rPr>
        <w:t xml:space="preserve">net – </w:t>
      </w:r>
      <w:proofErr w:type="spellStart"/>
      <w:r>
        <w:rPr>
          <w:rFonts w:ascii="Calibri" w:hAnsi="Calibri" w:cs="Calibri"/>
          <w:sz w:val="22"/>
          <w:szCs w:val="22"/>
        </w:rPr>
        <w:t>WiFi</w:t>
      </w:r>
      <w:proofErr w:type="spellEnd"/>
      <w:r>
        <w:rPr>
          <w:rFonts w:ascii="Calibri" w:hAnsi="Calibri" w:cs="Calibri"/>
          <w:sz w:val="22"/>
          <w:szCs w:val="22"/>
        </w:rPr>
        <w:t>, projektor, projekcijsko platno)</w:t>
      </w:r>
    </w:p>
    <w:p w:rsidR="00683CB3" w:rsidRDefault="00683CB3" w:rsidP="00E324A7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pauza za kavu</w:t>
      </w:r>
      <w:r w:rsidRPr="00A632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 puta</w:t>
      </w:r>
      <w:r w:rsidRPr="00A632E6">
        <w:rPr>
          <w:rFonts w:ascii="Calibri" w:hAnsi="Calibri" w:cs="Calibri"/>
          <w:sz w:val="22"/>
          <w:szCs w:val="22"/>
        </w:rPr>
        <w:t xml:space="preserve"> dnevno</w:t>
      </w:r>
      <w:r>
        <w:rPr>
          <w:rFonts w:ascii="Calibri" w:hAnsi="Calibri" w:cs="Calibri"/>
          <w:sz w:val="22"/>
          <w:szCs w:val="22"/>
        </w:rPr>
        <w:t xml:space="preserve"> u vrijeme trajanja treninga</w:t>
      </w:r>
      <w:r w:rsidRPr="00A632E6">
        <w:rPr>
          <w:rFonts w:ascii="Calibri" w:hAnsi="Calibri" w:cs="Calibri"/>
          <w:sz w:val="22"/>
          <w:szCs w:val="22"/>
        </w:rPr>
        <w:t>, po narudžbi, u blizini konferencij</w:t>
      </w:r>
      <w:r>
        <w:rPr>
          <w:rFonts w:ascii="Calibri" w:hAnsi="Calibri" w:cs="Calibri"/>
          <w:sz w:val="22"/>
          <w:szCs w:val="22"/>
        </w:rPr>
        <w:t>ske dvorane (</w:t>
      </w:r>
      <w:r>
        <w:rPr>
          <w:rFonts w:ascii="Calibri" w:hAnsi="Calibri" w:cs="Calibri"/>
          <w:color w:val="000000"/>
          <w:sz w:val="22"/>
          <w:szCs w:val="22"/>
        </w:rPr>
        <w:t>kava, čaj ili sok za 35</w:t>
      </w:r>
      <w:r w:rsidRPr="00BC189B">
        <w:rPr>
          <w:rFonts w:ascii="Calibri" w:hAnsi="Calibri" w:cs="Calibri"/>
          <w:color w:val="000000"/>
          <w:sz w:val="22"/>
          <w:szCs w:val="22"/>
        </w:rPr>
        <w:t xml:space="preserve"> osoba</w:t>
      </w:r>
      <w:r>
        <w:rPr>
          <w:rFonts w:ascii="Calibri" w:hAnsi="Calibri" w:cs="Calibri"/>
          <w:color w:val="000000"/>
          <w:sz w:val="22"/>
          <w:szCs w:val="22"/>
        </w:rPr>
        <w:t>, uz mogućnost dopune po dogovoru) za vrijeme trajanja treninga od 21.-24.03.2017.</w:t>
      </w:r>
    </w:p>
    <w:p w:rsidR="00683CB3" w:rsidRPr="00073A6E" w:rsidRDefault="00683CB3" w:rsidP="00E324A7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:rsidR="00683CB3" w:rsidRDefault="00683CB3" w:rsidP="00375686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Lijepo molimo da navedete cijene noćenja s doručkom, pauzi za kavu po osobi i najam dvorane po danu.</w:t>
      </w:r>
    </w:p>
    <w:p w:rsidR="007E54F2" w:rsidRDefault="007E54F2" w:rsidP="00375686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54F2" w:rsidRPr="00A632E6" w:rsidRDefault="007E54F2" w:rsidP="00375686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83CB3" w:rsidRPr="00BC189B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683CB3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</w:pPr>
      <w:r w:rsidRPr="003B3756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lastRenderedPageBreak/>
        <w:t>2.1.2. Prehrana:</w:t>
      </w:r>
    </w:p>
    <w:p w:rsidR="007E54F2" w:rsidRPr="00BC189B" w:rsidRDefault="007E54F2" w:rsidP="00A243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</w:pPr>
    </w:p>
    <w:p w:rsidR="00683CB3" w:rsidRDefault="00683CB3" w:rsidP="0037568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</w:pPr>
      <w:r>
        <w:rPr>
          <w:rFonts w:ascii="Calibri" w:hAnsi="Calibri" w:cs="Calibri"/>
          <w:color w:val="000000"/>
          <w:sz w:val="22"/>
          <w:szCs w:val="22"/>
          <w:lang w:val="hr-HR"/>
        </w:rPr>
        <w:t>Potrebno je organizirati 4 ručka te 3 večere za sudionike za dane treninga, 21.-24.3.2017. za sudionike. Lijepo molimo cijene obroka po osobi.</w:t>
      </w:r>
    </w:p>
    <w:p w:rsidR="00683CB3" w:rsidRPr="00BC189B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</w:p>
    <w:p w:rsidR="00683CB3" w:rsidRPr="00BC189B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</w:pPr>
      <w:r w:rsidRPr="00BC189B">
        <w:rPr>
          <w:rFonts w:ascii="Calibri" w:hAnsi="Calibri" w:cs="Calibri"/>
          <w:b/>
          <w:bCs/>
          <w:color w:val="000000"/>
          <w:sz w:val="22"/>
          <w:szCs w:val="22"/>
          <w:lang w:val="hr-HR"/>
        </w:rPr>
        <w:t>2.1.2. Minimalni tehnički uvjeti</w:t>
      </w:r>
    </w:p>
    <w:p w:rsidR="00683CB3" w:rsidRPr="00E27E38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</w:p>
    <w:p w:rsidR="00683CB3" w:rsidRPr="00BC189B" w:rsidRDefault="00683CB3" w:rsidP="00A2435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hr-HR"/>
        </w:rPr>
      </w:pPr>
      <w:r w:rsidRPr="00BC189B">
        <w:rPr>
          <w:rFonts w:ascii="Calibri" w:hAnsi="Calibri" w:cs="Calibri"/>
          <w:sz w:val="22"/>
          <w:szCs w:val="22"/>
          <w:lang w:val="hr-HR"/>
        </w:rPr>
        <w:t xml:space="preserve">Lokacija smještaja sudionika i mjesto održavanja </w:t>
      </w:r>
      <w:r>
        <w:rPr>
          <w:rFonts w:ascii="Calibri" w:hAnsi="Calibri" w:cs="Calibri"/>
          <w:sz w:val="22"/>
          <w:szCs w:val="22"/>
          <w:lang w:val="hr-HR"/>
        </w:rPr>
        <w:t>treninga (konferencijska dvorana)</w:t>
      </w:r>
      <w:r w:rsidRPr="00BC189B">
        <w:rPr>
          <w:rFonts w:ascii="Calibri" w:hAnsi="Calibri" w:cs="Calibri"/>
          <w:sz w:val="22"/>
          <w:szCs w:val="22"/>
          <w:lang w:val="hr-HR"/>
        </w:rPr>
        <w:t xml:space="preserve"> je u</w:t>
      </w:r>
      <w:r>
        <w:rPr>
          <w:rFonts w:ascii="Calibri" w:hAnsi="Calibri" w:cs="Calibri"/>
          <w:sz w:val="22"/>
          <w:szCs w:val="22"/>
          <w:lang w:val="hr-HR"/>
        </w:rPr>
        <w:t xml:space="preserve"> istom kompleksu</w:t>
      </w:r>
      <w:r w:rsidRPr="00BC189B">
        <w:rPr>
          <w:rFonts w:ascii="Calibri" w:hAnsi="Calibri" w:cs="Calibri"/>
          <w:sz w:val="22"/>
          <w:szCs w:val="22"/>
          <w:lang w:val="hr-HR"/>
        </w:rPr>
        <w:t xml:space="preserve">.  </w:t>
      </w:r>
      <w:r>
        <w:rPr>
          <w:rFonts w:ascii="Calibri" w:hAnsi="Calibri" w:cs="Calibri"/>
          <w:sz w:val="22"/>
          <w:szCs w:val="22"/>
          <w:lang w:val="hr-HR"/>
        </w:rPr>
        <w:t>Osiguran parking za službena vozila.</w:t>
      </w:r>
    </w:p>
    <w:p w:rsidR="00683CB3" w:rsidRPr="00BC189B" w:rsidRDefault="00683CB3" w:rsidP="000A6F06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BC189B">
        <w:rPr>
          <w:rFonts w:ascii="Calibri" w:hAnsi="Calibri" w:cs="Calibri"/>
          <w:sz w:val="22"/>
          <w:szCs w:val="22"/>
        </w:rPr>
        <w:t xml:space="preserve">            </w:t>
      </w:r>
    </w:p>
    <w:p w:rsidR="00683CB3" w:rsidRPr="00BC189B" w:rsidRDefault="00683CB3" w:rsidP="001A0B6C">
      <w:pPr>
        <w:pStyle w:val="Textbody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BC189B">
        <w:rPr>
          <w:rFonts w:ascii="Calibri" w:hAnsi="Calibri" w:cs="Calibri"/>
          <w:b/>
          <w:bCs/>
          <w:sz w:val="22"/>
          <w:szCs w:val="22"/>
        </w:rPr>
        <w:t>2.3.</w:t>
      </w:r>
      <w:r w:rsidRPr="00BC189B">
        <w:rPr>
          <w:rFonts w:ascii="Calibri" w:hAnsi="Calibri" w:cs="Calibri"/>
          <w:sz w:val="22"/>
          <w:szCs w:val="22"/>
        </w:rPr>
        <w:tab/>
      </w:r>
      <w:r w:rsidRPr="00BC189B">
        <w:rPr>
          <w:rFonts w:ascii="Calibri" w:hAnsi="Calibri" w:cs="Calibri"/>
          <w:b/>
          <w:bCs/>
          <w:sz w:val="22"/>
          <w:szCs w:val="22"/>
        </w:rPr>
        <w:t>Mjesto izvršenja:</w:t>
      </w:r>
    </w:p>
    <w:p w:rsidR="00683CB3" w:rsidRPr="00BC189B" w:rsidRDefault="00683CB3" w:rsidP="001A0B6C">
      <w:pPr>
        <w:pStyle w:val="Textbody"/>
        <w:ind w:left="709"/>
        <w:jc w:val="both"/>
        <w:rPr>
          <w:rFonts w:ascii="Calibri" w:hAnsi="Calibri" w:cs="Calibri"/>
          <w:sz w:val="22"/>
          <w:szCs w:val="22"/>
        </w:rPr>
      </w:pPr>
    </w:p>
    <w:p w:rsidR="00683CB3" w:rsidRPr="00BC189B" w:rsidRDefault="00683CB3" w:rsidP="001A0B6C">
      <w:pPr>
        <w:pStyle w:val="Textbody"/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Split</w:t>
      </w:r>
    </w:p>
    <w:p w:rsidR="00683CB3" w:rsidRPr="00A632E6" w:rsidRDefault="00683CB3" w:rsidP="001A0B6C">
      <w:pPr>
        <w:pStyle w:val="Textbody"/>
        <w:ind w:left="709"/>
        <w:jc w:val="both"/>
        <w:rPr>
          <w:rFonts w:ascii="Calibri" w:hAnsi="Calibri" w:cs="Calibri"/>
          <w:sz w:val="22"/>
          <w:szCs w:val="22"/>
        </w:rPr>
      </w:pPr>
    </w:p>
    <w:p w:rsidR="00683CB3" w:rsidRPr="00A632E6" w:rsidRDefault="00683CB3" w:rsidP="000A6F06">
      <w:pPr>
        <w:pStyle w:val="Textbody"/>
        <w:numPr>
          <w:ilvl w:val="1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632E6">
        <w:rPr>
          <w:rFonts w:ascii="Calibri" w:hAnsi="Calibri" w:cs="Calibri"/>
          <w:b/>
          <w:bCs/>
          <w:sz w:val="22"/>
          <w:szCs w:val="22"/>
        </w:rPr>
        <w:t xml:space="preserve">Rok izvršenja: </w:t>
      </w:r>
    </w:p>
    <w:p w:rsidR="00683CB3" w:rsidRPr="00A632E6" w:rsidRDefault="00683CB3" w:rsidP="00AB17F7">
      <w:pPr>
        <w:pStyle w:val="Textbody"/>
        <w:ind w:firstLine="70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3CB3" w:rsidRPr="00A2435B" w:rsidRDefault="00683CB3" w:rsidP="00AB17F7">
      <w:pPr>
        <w:pStyle w:val="Textbody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 do 25. ožujka 2017.</w:t>
      </w:r>
    </w:p>
    <w:p w:rsidR="00683CB3" w:rsidRPr="00A2435B" w:rsidRDefault="00683CB3" w:rsidP="001A0B6C">
      <w:pPr>
        <w:pStyle w:val="Textbody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83CB3" w:rsidRPr="00A2435B" w:rsidRDefault="00683CB3" w:rsidP="001A0B6C">
      <w:pPr>
        <w:pStyle w:val="Textbody"/>
        <w:ind w:left="567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6734A4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PODACI O PONUDI:</w:t>
      </w:r>
    </w:p>
    <w:p w:rsidR="00683CB3" w:rsidRPr="00A2435B" w:rsidRDefault="00683CB3" w:rsidP="001A0B6C">
      <w:pPr>
        <w:pStyle w:val="Textbody"/>
        <w:tabs>
          <w:tab w:val="left" w:pos="284"/>
          <w:tab w:val="left" w:pos="993"/>
        </w:tabs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Sadržaj ponude:</w:t>
      </w:r>
    </w:p>
    <w:p w:rsidR="00683CB3" w:rsidRDefault="00683CB3" w:rsidP="001A0B6C">
      <w:pPr>
        <w:pStyle w:val="Textbody"/>
        <w:ind w:left="2311" w:hanging="1885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ind w:left="2311" w:hanging="1885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Svaki je ponuditelj dužan uz ponudu priložiti:</w:t>
      </w:r>
    </w:p>
    <w:p w:rsidR="00683CB3" w:rsidRPr="00A2435B" w:rsidRDefault="00683CB3" w:rsidP="001A0B6C">
      <w:pPr>
        <w:pStyle w:val="Textbody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Bezproreda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Izjava pon</w:t>
      </w:r>
      <w:r>
        <w:rPr>
          <w:rFonts w:ascii="Calibri" w:hAnsi="Calibri" w:cs="Calibri"/>
          <w:sz w:val="22"/>
          <w:szCs w:val="22"/>
        </w:rPr>
        <w:t>uditelja o etičnosti poslovanja</w:t>
      </w:r>
    </w:p>
    <w:p w:rsidR="00683CB3" w:rsidRPr="00A2435B" w:rsidRDefault="00683CB3" w:rsidP="001A0B6C">
      <w:pPr>
        <w:pStyle w:val="Standard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C37D67">
      <w:pPr>
        <w:pStyle w:val="Textbody"/>
        <w:tabs>
          <w:tab w:val="left" w:pos="284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tabs>
          <w:tab w:val="left" w:pos="284"/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Način izrade</w:t>
      </w:r>
      <w:r w:rsidRPr="00A2435B">
        <w:rPr>
          <w:rFonts w:ascii="Calibri" w:hAnsi="Calibri" w:cs="Calibri"/>
          <w:sz w:val="22"/>
          <w:szCs w:val="22"/>
        </w:rPr>
        <w:t xml:space="preserve"> </w:t>
      </w:r>
      <w:r w:rsidRPr="00A2435B">
        <w:rPr>
          <w:rFonts w:ascii="Calibri" w:hAnsi="Calibri" w:cs="Calibri"/>
          <w:b/>
          <w:bCs/>
          <w:sz w:val="22"/>
          <w:szCs w:val="22"/>
        </w:rPr>
        <w:t xml:space="preserve"> ponude: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Ponuda mora biti izrađena u obliku naznačenom u Pozivu za dostavu ponude te treba sadržavati sve elemente propisane Pozivom.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Ponuda se predaje u izvorniku, potpisana od strane ovlaštene osobe za zastupanje po zakonu i ovjerena pečatom ponuditelja.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Ponuda se dostavlja u papirnatom obliku te mora biti uvezana u cjelinu.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Stranice ponude se označavaju rednim brojem stranice kroz ukupan broj stranica ponude ili ukupan broj stranica ponude kroz redni broj stranice.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Ponude u papirnatom obliku  pišu se  neizbrisivom tintom.  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Način dostave ponude: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Ponuda se dostavlja u zatvorenoj omotnici preporučenom poštom ili osobno na adresu: Hrvatski Crveni križ, Zagreb, Ulica Crvenog križa 14. s naznakom: </w:t>
      </w:r>
      <w:r w:rsidRPr="00A2435B">
        <w:rPr>
          <w:rFonts w:ascii="Calibri" w:hAnsi="Calibri" w:cs="Calibri"/>
          <w:b/>
          <w:bCs/>
          <w:sz w:val="22"/>
          <w:szCs w:val="22"/>
        </w:rPr>
        <w:t xml:space="preserve">„Ponuda za </w:t>
      </w:r>
      <w:r>
        <w:rPr>
          <w:rFonts w:ascii="Calibri" w:hAnsi="Calibri" w:cs="Calibri"/>
          <w:b/>
          <w:bCs/>
          <w:sz w:val="22"/>
          <w:szCs w:val="22"/>
        </w:rPr>
        <w:t xml:space="preserve">trening Psihosocijalna podrška u kriznim situacijama </w:t>
      </w:r>
      <w:r w:rsidRPr="00A2435B">
        <w:rPr>
          <w:rFonts w:ascii="Calibri" w:hAnsi="Calibri" w:cs="Calibri"/>
          <w:b/>
          <w:bCs/>
          <w:sz w:val="22"/>
          <w:szCs w:val="22"/>
        </w:rPr>
        <w:t>– ne otvaraj“</w:t>
      </w:r>
      <w:r w:rsidRPr="00A2435B">
        <w:rPr>
          <w:rFonts w:ascii="Calibri" w:hAnsi="Calibri" w:cs="Calibri"/>
          <w:sz w:val="22"/>
          <w:szCs w:val="22"/>
        </w:rPr>
        <w:t>.</w:t>
      </w:r>
    </w:p>
    <w:p w:rsidR="00683CB3" w:rsidRPr="00A2435B" w:rsidRDefault="00683CB3" w:rsidP="001A0B6C">
      <w:pPr>
        <w:pStyle w:val="Textbody"/>
        <w:ind w:left="708" w:hanging="424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Alternativne ponude nisu dopuštene.</w:t>
      </w:r>
    </w:p>
    <w:p w:rsidR="00683CB3" w:rsidRPr="00A2435B" w:rsidRDefault="00683CB3" w:rsidP="001A0B6C">
      <w:pPr>
        <w:pStyle w:val="Textbody"/>
        <w:ind w:left="708" w:hanging="424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Način određivanja cijene ponude:</w:t>
      </w:r>
    </w:p>
    <w:p w:rsidR="00683CB3" w:rsidRPr="00A2435B" w:rsidRDefault="00683CB3" w:rsidP="001A0B6C">
      <w:pPr>
        <w:pStyle w:val="Textbody"/>
        <w:ind w:left="1062" w:hanging="778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Cijena ponude je nepromjenjiva tijekom trajanja ugovora.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Ponuditelj dostavlja ponudu s cijenom u kunama. Cijena ponude piše se brojkama. Cijena ponude izražava se za cjelokupan predmet nabave.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U cijenu trebaju biti uračunati svi troškovi i popusti, bez poreza na dodanu vrijednost, koji se iskazuje zasebno iza cijene ponude. Ukupnu cijenu ponude čini cijena ponude s porezom na dodanu vrijednost.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Kriterij za odabir ponude:</w:t>
      </w:r>
    </w:p>
    <w:p w:rsidR="00683CB3" w:rsidRPr="000B71B7" w:rsidRDefault="00683CB3" w:rsidP="00B75033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  <w:r w:rsidRPr="000B71B7">
        <w:rPr>
          <w:rFonts w:ascii="Calibri" w:hAnsi="Calibri" w:cs="Calibri"/>
          <w:sz w:val="22"/>
          <w:szCs w:val="22"/>
        </w:rPr>
        <w:t xml:space="preserve">Kriteriji za odabir ponude su: </w:t>
      </w:r>
      <w:r>
        <w:rPr>
          <w:rFonts w:ascii="Calibri" w:hAnsi="Calibri" w:cs="Calibri"/>
          <w:sz w:val="22"/>
          <w:szCs w:val="22"/>
        </w:rPr>
        <w:t xml:space="preserve">(i) </w:t>
      </w:r>
      <w:r w:rsidRPr="000B71B7">
        <w:rPr>
          <w:rFonts w:ascii="Calibri" w:hAnsi="Calibri" w:cs="Calibri"/>
          <w:sz w:val="22"/>
          <w:szCs w:val="22"/>
        </w:rPr>
        <w:t xml:space="preserve">cijena, </w:t>
      </w:r>
      <w:r>
        <w:rPr>
          <w:rFonts w:ascii="Calibri" w:hAnsi="Calibri" w:cs="Calibri"/>
          <w:sz w:val="22"/>
          <w:szCs w:val="22"/>
        </w:rPr>
        <w:t xml:space="preserve">(ii) </w:t>
      </w:r>
      <w:r w:rsidRPr="000B71B7">
        <w:rPr>
          <w:rFonts w:ascii="Calibri" w:hAnsi="Calibri" w:cs="Calibri"/>
          <w:sz w:val="22"/>
          <w:szCs w:val="22"/>
        </w:rPr>
        <w:t>ponuđeni smještaj i usluga kvalitetom iznad traženih minimalnih tehničkih karakteristika za smještaj i radni prostor (značajno odstupanje po kvaliteti)</w:t>
      </w:r>
      <w:r>
        <w:rPr>
          <w:rFonts w:ascii="Calibri" w:hAnsi="Calibri" w:cs="Calibri"/>
          <w:sz w:val="22"/>
          <w:szCs w:val="22"/>
        </w:rPr>
        <w:t xml:space="preserve">, (iii) ostale pogodnosti (npr. </w:t>
      </w:r>
      <w:r w:rsidRPr="000B71B7">
        <w:rPr>
          <w:rFonts w:ascii="Calibri" w:hAnsi="Calibri" w:cs="Calibri"/>
          <w:sz w:val="22"/>
          <w:szCs w:val="22"/>
        </w:rPr>
        <w:t xml:space="preserve">tehnička podrška). 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Jezik i pismo ponude: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Ponuda sa svim traženim prilozima podnosi se na hrvatskom jeziku i latiničnom pismu.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Rok valjanosti ponude:</w:t>
      </w:r>
    </w:p>
    <w:p w:rsidR="00683CB3" w:rsidRPr="00A2435B" w:rsidRDefault="00683CB3" w:rsidP="001A0B6C">
      <w:pPr>
        <w:pStyle w:val="Textbody"/>
        <w:ind w:left="284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Rok valjanosti ponude je 30 dana od dana isteka roka za dostavu ponuda i mora biti naveden u obrascu ponude.</w:t>
      </w:r>
    </w:p>
    <w:p w:rsidR="00683CB3" w:rsidRPr="00A2435B" w:rsidRDefault="00683CB3" w:rsidP="001A0B6C">
      <w:pPr>
        <w:pStyle w:val="Textbody"/>
        <w:ind w:left="1074" w:hanging="790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Na zahtjev Naručitelja ponuditelj može produžiti rok valjanosti svoje ponude.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OSTALE ODREDBE: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Rok za dostavu Ponuda: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 xml:space="preserve">Ponude je  potrebno dostaviti do </w:t>
      </w:r>
      <w:r w:rsidR="007E54F2">
        <w:rPr>
          <w:rFonts w:ascii="Calibri" w:hAnsi="Calibri" w:cs="Calibri"/>
          <w:b/>
          <w:bCs/>
          <w:sz w:val="22"/>
          <w:szCs w:val="22"/>
        </w:rPr>
        <w:t>15</w:t>
      </w:r>
      <w:r>
        <w:rPr>
          <w:rFonts w:ascii="Calibri" w:hAnsi="Calibri" w:cs="Calibri"/>
          <w:b/>
          <w:bCs/>
          <w:sz w:val="22"/>
          <w:szCs w:val="22"/>
        </w:rPr>
        <w:t>. veljače 2017.</w:t>
      </w:r>
      <w:r w:rsidRPr="00A2435B">
        <w:rPr>
          <w:rFonts w:ascii="Calibri" w:hAnsi="Calibri" w:cs="Calibri"/>
          <w:b/>
          <w:bCs/>
          <w:sz w:val="22"/>
          <w:szCs w:val="22"/>
        </w:rPr>
        <w:t xml:space="preserve"> godine do 12 sati, </w:t>
      </w:r>
      <w:r w:rsidRPr="00A2435B">
        <w:rPr>
          <w:rFonts w:ascii="Calibri" w:hAnsi="Calibri" w:cs="Calibri"/>
          <w:sz w:val="22"/>
          <w:szCs w:val="22"/>
        </w:rPr>
        <w:t>bez obzira na način dostave.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Textbody"/>
        <w:numPr>
          <w:ilvl w:val="1"/>
          <w:numId w:val="4"/>
        </w:numPr>
        <w:ind w:left="709" w:hanging="709"/>
        <w:jc w:val="both"/>
        <w:rPr>
          <w:rFonts w:ascii="Calibri" w:hAnsi="Calibri" w:cs="Calibri"/>
          <w:b/>
          <w:bCs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Otvaranje ponuda: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Otvaranje ponuda neće biti javno.</w:t>
      </w:r>
    </w:p>
    <w:p w:rsidR="00683CB3" w:rsidRPr="00A2435B" w:rsidRDefault="00683CB3" w:rsidP="001A0B6C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:rsidR="00683CB3" w:rsidRPr="00A2435B" w:rsidRDefault="00683CB3" w:rsidP="001A0B6C">
      <w:pPr>
        <w:pStyle w:val="Standard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b/>
          <w:bCs/>
          <w:sz w:val="22"/>
          <w:szCs w:val="22"/>
        </w:rPr>
        <w:t>Rok, način i uvjeti plaćanja:</w:t>
      </w:r>
      <w:r w:rsidRPr="00A2435B">
        <w:rPr>
          <w:rFonts w:ascii="Calibri" w:hAnsi="Calibri" w:cs="Calibri"/>
          <w:sz w:val="22"/>
          <w:szCs w:val="22"/>
        </w:rPr>
        <w:tab/>
      </w:r>
    </w:p>
    <w:p w:rsidR="00683CB3" w:rsidRPr="00A2435B" w:rsidRDefault="00683CB3" w:rsidP="001A0B6C">
      <w:pPr>
        <w:ind w:left="709" w:hanging="709"/>
        <w:jc w:val="both"/>
        <w:rPr>
          <w:rFonts w:ascii="Calibri" w:hAnsi="Calibri" w:cs="Calibri"/>
          <w:sz w:val="22"/>
          <w:szCs w:val="22"/>
          <w:lang w:val="hr-HR"/>
        </w:rPr>
      </w:pPr>
      <w:r w:rsidRPr="00A2435B">
        <w:rPr>
          <w:rFonts w:ascii="Calibri" w:hAnsi="Calibri" w:cs="Calibri"/>
          <w:sz w:val="22"/>
          <w:szCs w:val="22"/>
          <w:lang w:val="hr-HR"/>
        </w:rPr>
        <w:t>Način plaćanja je 30 dana računajući od dana zaprimanja računa.</w:t>
      </w:r>
    </w:p>
    <w:p w:rsidR="00683CB3" w:rsidRPr="00A2435B" w:rsidRDefault="00683CB3" w:rsidP="00C37D67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A2435B">
        <w:rPr>
          <w:rFonts w:ascii="Calibri" w:hAnsi="Calibri" w:cs="Calibri"/>
          <w:sz w:val="22"/>
          <w:szCs w:val="22"/>
        </w:rPr>
        <w:t>Predujam isključen.</w:t>
      </w: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 w:rsidP="001A0B6C">
      <w:pPr>
        <w:rPr>
          <w:rFonts w:ascii="Calibri" w:hAnsi="Calibri" w:cs="Calibri"/>
          <w:lang w:val="hr-HR"/>
        </w:rPr>
      </w:pPr>
    </w:p>
    <w:p w:rsidR="00683CB3" w:rsidRPr="00A2435B" w:rsidRDefault="00683CB3">
      <w:pPr>
        <w:rPr>
          <w:rFonts w:ascii="Calibri" w:hAnsi="Calibri" w:cs="Calibri"/>
        </w:rPr>
      </w:pPr>
    </w:p>
    <w:sectPr w:rsidR="00683CB3" w:rsidRPr="00A2435B" w:rsidSect="0085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50BA"/>
    <w:multiLevelType w:val="hybridMultilevel"/>
    <w:tmpl w:val="798C4CE4"/>
    <w:lvl w:ilvl="0" w:tplc="84648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771940"/>
    <w:multiLevelType w:val="hybridMultilevel"/>
    <w:tmpl w:val="B8D8C240"/>
    <w:lvl w:ilvl="0" w:tplc="84648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C96779"/>
    <w:multiLevelType w:val="multilevel"/>
    <w:tmpl w:val="A2C83DEC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BD55557"/>
    <w:multiLevelType w:val="hybridMultilevel"/>
    <w:tmpl w:val="8A94CC3C"/>
    <w:lvl w:ilvl="0" w:tplc="84648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983C4E"/>
    <w:multiLevelType w:val="multilevel"/>
    <w:tmpl w:val="AB58D760"/>
    <w:styleLink w:val="WW8Num40"/>
    <w:lvl w:ilvl="0">
      <w:start w:val="3"/>
      <w:numFmt w:val="decimal"/>
      <w:lvlText w:val="%1."/>
      <w:lvlJc w:val="left"/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  <w:rPr>
        <w:b/>
        <w:bCs/>
      </w:rPr>
    </w:lvl>
    <w:lvl w:ilvl="4">
      <w:start w:val="1"/>
      <w:numFmt w:val="decimal"/>
      <w:lvlText w:val="%1.%2.%3.%4.%5."/>
      <w:lvlJc w:val="left"/>
      <w:rPr>
        <w:b/>
        <w:bCs/>
      </w:rPr>
    </w:lvl>
    <w:lvl w:ilvl="5">
      <w:start w:val="1"/>
      <w:numFmt w:val="decimal"/>
      <w:lvlText w:val="%1.%2.%3.%4.%5.%6."/>
      <w:lvlJc w:val="left"/>
      <w:rPr>
        <w:b/>
        <w:bCs/>
      </w:rPr>
    </w:lvl>
    <w:lvl w:ilvl="6">
      <w:start w:val="1"/>
      <w:numFmt w:val="decimal"/>
      <w:lvlText w:val="%1.%2.%3.%4.%5.%6.%7."/>
      <w:lvlJc w:val="left"/>
      <w:rPr>
        <w:b/>
        <w:bCs/>
      </w:rPr>
    </w:lvl>
    <w:lvl w:ilvl="7">
      <w:start w:val="1"/>
      <w:numFmt w:val="decimal"/>
      <w:lvlText w:val="%1.%2.%3.%4.%5.%6.%7.%8."/>
      <w:lvlJc w:val="left"/>
      <w:rPr>
        <w:b/>
        <w:bCs/>
      </w:rPr>
    </w:lvl>
    <w:lvl w:ilvl="8">
      <w:start w:val="1"/>
      <w:numFmt w:val="decimal"/>
      <w:lvlText w:val="%1.%2.%3.%4.%5.%6.%7.%8.%9."/>
      <w:lvlJc w:val="left"/>
      <w:rPr>
        <w:b/>
        <w:bCs/>
      </w:rPr>
    </w:lvl>
  </w:abstractNum>
  <w:abstractNum w:abstractNumId="5">
    <w:nsid w:val="30B55EED"/>
    <w:multiLevelType w:val="hybridMultilevel"/>
    <w:tmpl w:val="588E952C"/>
    <w:lvl w:ilvl="0" w:tplc="84648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5A11B81"/>
    <w:multiLevelType w:val="multilevel"/>
    <w:tmpl w:val="DE0C3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BC5AF2"/>
    <w:multiLevelType w:val="hybridMultilevel"/>
    <w:tmpl w:val="6A0A7AB0"/>
    <w:lvl w:ilvl="0" w:tplc="23BC2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E4685D"/>
    <w:multiLevelType w:val="multilevel"/>
    <w:tmpl w:val="CB88A13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500A20"/>
    <w:multiLevelType w:val="multilevel"/>
    <w:tmpl w:val="5E36980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9863BE8"/>
    <w:multiLevelType w:val="multilevel"/>
    <w:tmpl w:val="FAD8E2C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8D157AC"/>
    <w:multiLevelType w:val="hybridMultilevel"/>
    <w:tmpl w:val="4984AA64"/>
    <w:lvl w:ilvl="0" w:tplc="84648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FB41867"/>
    <w:multiLevelType w:val="multilevel"/>
    <w:tmpl w:val="AE627022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  <w:bCs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</w:rPr>
    </w:lvl>
    <w:lvl w:ilvl="2">
      <w:start w:val="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0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2"/>
  </w:num>
  <w:num w:numId="6">
    <w:abstractNumId w:val="2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1"/>
  </w:num>
  <w:num w:numId="14">
    <w:abstractNumId w:val="12"/>
    <w:lvlOverride w:ilvl="0">
      <w:lvl w:ilvl="0">
        <w:start w:val="1"/>
        <w:numFmt w:val="decimal"/>
        <w:lvlText w:val="%1."/>
        <w:lvlJc w:val="left"/>
        <w:rPr>
          <w:rFonts w:ascii="Calibri" w:hAnsi="Calibri" w:cs="Calibri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Calibri" w:hAnsi="Calibri" w:cs="Calibri" w:hint="default"/>
          <w:b/>
          <w:bCs/>
        </w:rPr>
      </w:lvl>
    </w:lvlOverride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B6C"/>
    <w:rsid w:val="00032D25"/>
    <w:rsid w:val="00042158"/>
    <w:rsid w:val="00053686"/>
    <w:rsid w:val="00073A6E"/>
    <w:rsid w:val="00074FC5"/>
    <w:rsid w:val="00086148"/>
    <w:rsid w:val="00087F46"/>
    <w:rsid w:val="000A6F06"/>
    <w:rsid w:val="000B71B7"/>
    <w:rsid w:val="000C30B4"/>
    <w:rsid w:val="000C4853"/>
    <w:rsid w:val="000D2DF0"/>
    <w:rsid w:val="00102279"/>
    <w:rsid w:val="0011270F"/>
    <w:rsid w:val="00141A23"/>
    <w:rsid w:val="00163D8B"/>
    <w:rsid w:val="001A0B6C"/>
    <w:rsid w:val="001E485E"/>
    <w:rsid w:val="001E7A54"/>
    <w:rsid w:val="0022414C"/>
    <w:rsid w:val="00266ECD"/>
    <w:rsid w:val="002D1261"/>
    <w:rsid w:val="002E4678"/>
    <w:rsid w:val="003024CD"/>
    <w:rsid w:val="00375686"/>
    <w:rsid w:val="003B3756"/>
    <w:rsid w:val="00446E22"/>
    <w:rsid w:val="00472866"/>
    <w:rsid w:val="0049156D"/>
    <w:rsid w:val="004A0145"/>
    <w:rsid w:val="004A3976"/>
    <w:rsid w:val="005352CD"/>
    <w:rsid w:val="005C270A"/>
    <w:rsid w:val="005C35B4"/>
    <w:rsid w:val="005E25C6"/>
    <w:rsid w:val="006232BB"/>
    <w:rsid w:val="00623E12"/>
    <w:rsid w:val="006734A4"/>
    <w:rsid w:val="00683CB3"/>
    <w:rsid w:val="006C0FCD"/>
    <w:rsid w:val="006C20C4"/>
    <w:rsid w:val="006D0284"/>
    <w:rsid w:val="00715947"/>
    <w:rsid w:val="00750D1A"/>
    <w:rsid w:val="007C6B30"/>
    <w:rsid w:val="007E54F2"/>
    <w:rsid w:val="007E6146"/>
    <w:rsid w:val="0083106E"/>
    <w:rsid w:val="00851AAA"/>
    <w:rsid w:val="00854D01"/>
    <w:rsid w:val="008771FE"/>
    <w:rsid w:val="008A4C0D"/>
    <w:rsid w:val="008B50BF"/>
    <w:rsid w:val="008B7097"/>
    <w:rsid w:val="00954258"/>
    <w:rsid w:val="009A03E4"/>
    <w:rsid w:val="00A07762"/>
    <w:rsid w:val="00A2435B"/>
    <w:rsid w:val="00A55DBD"/>
    <w:rsid w:val="00A632E6"/>
    <w:rsid w:val="00A7577A"/>
    <w:rsid w:val="00AB17F7"/>
    <w:rsid w:val="00B13EF0"/>
    <w:rsid w:val="00B75033"/>
    <w:rsid w:val="00BA0D39"/>
    <w:rsid w:val="00BC189B"/>
    <w:rsid w:val="00BD15DE"/>
    <w:rsid w:val="00BD3964"/>
    <w:rsid w:val="00BE5848"/>
    <w:rsid w:val="00C33321"/>
    <w:rsid w:val="00C37D67"/>
    <w:rsid w:val="00C738EC"/>
    <w:rsid w:val="00C747F6"/>
    <w:rsid w:val="00C83DA0"/>
    <w:rsid w:val="00C85105"/>
    <w:rsid w:val="00C916B4"/>
    <w:rsid w:val="00CD14E0"/>
    <w:rsid w:val="00CE312D"/>
    <w:rsid w:val="00CF2DD2"/>
    <w:rsid w:val="00D05E36"/>
    <w:rsid w:val="00D25746"/>
    <w:rsid w:val="00D47AB7"/>
    <w:rsid w:val="00E12845"/>
    <w:rsid w:val="00E247E2"/>
    <w:rsid w:val="00E27E38"/>
    <w:rsid w:val="00E324A7"/>
    <w:rsid w:val="00E55CCE"/>
    <w:rsid w:val="00E94981"/>
    <w:rsid w:val="00EB1485"/>
    <w:rsid w:val="00EB5D4F"/>
    <w:rsid w:val="00F615BE"/>
    <w:rsid w:val="00FB145D"/>
    <w:rsid w:val="00FB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6C"/>
    <w:rPr>
      <w:rFonts w:ascii="SL Dutch" w:hAnsi="SL Dutch" w:cs="SL Dutch"/>
      <w:lang w:val="en-GB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1A0B6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C270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1A0B6C"/>
    <w:rPr>
      <w:color w:val="0000FF"/>
      <w:u w:val="single"/>
    </w:rPr>
  </w:style>
  <w:style w:type="paragraph" w:customStyle="1" w:styleId="Standard">
    <w:name w:val="Standard"/>
    <w:uiPriority w:val="99"/>
    <w:rsid w:val="001A0B6C"/>
    <w:pPr>
      <w:suppressAutoHyphens/>
      <w:autoSpaceDN w:val="0"/>
      <w:textAlignment w:val="baseline"/>
    </w:pPr>
    <w:rPr>
      <w:rFonts w:ascii="SL Dutch" w:hAnsi="SL Dutch" w:cs="SL Dutch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A0B6C"/>
    <w:pPr>
      <w:jc w:val="center"/>
    </w:pPr>
  </w:style>
  <w:style w:type="paragraph" w:customStyle="1" w:styleId="Odlomakpopisa">
    <w:name w:val="Odlomak popisa"/>
    <w:basedOn w:val="Standard"/>
    <w:uiPriority w:val="99"/>
    <w:rsid w:val="001A0B6C"/>
    <w:pPr>
      <w:ind w:left="708"/>
    </w:pPr>
  </w:style>
  <w:style w:type="paragraph" w:customStyle="1" w:styleId="Bezproreda">
    <w:name w:val="Bez proreda"/>
    <w:uiPriority w:val="99"/>
    <w:rsid w:val="001A0B6C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25">
    <w:name w:val="WW8Num25"/>
    <w:rsid w:val="00197D46"/>
    <w:pPr>
      <w:numPr>
        <w:numId w:val="2"/>
      </w:numPr>
    </w:pPr>
  </w:style>
  <w:style w:type="numbering" w:customStyle="1" w:styleId="WW8Num40">
    <w:name w:val="WW8Num40"/>
    <w:rsid w:val="00197D46"/>
    <w:pPr>
      <w:numPr>
        <w:numId w:val="4"/>
      </w:numPr>
    </w:pPr>
  </w:style>
  <w:style w:type="numbering" w:customStyle="1" w:styleId="WW8Num32">
    <w:name w:val="WW8Num32"/>
    <w:rsid w:val="00197D46"/>
    <w:pPr>
      <w:numPr>
        <w:numId w:val="3"/>
      </w:numPr>
    </w:pPr>
  </w:style>
  <w:style w:type="numbering" w:customStyle="1" w:styleId="WW8Num22">
    <w:name w:val="WW8Num22"/>
    <w:rsid w:val="00197D46"/>
    <w:pPr>
      <w:numPr>
        <w:numId w:val="16"/>
      </w:numPr>
    </w:pPr>
  </w:style>
  <w:style w:type="numbering" w:customStyle="1" w:styleId="WW8Num41">
    <w:name w:val="WW8Num41"/>
    <w:rsid w:val="00197D4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stiplosek@hck.hr" TargetMode="External"/><Relationship Id="rId5" Type="http://schemas.openxmlformats.org/officeDocument/2006/relationships/hyperlink" Target="http://www.h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785</Words>
  <Characters>4477</Characters>
  <Application>Microsoft Office Word</Application>
  <DocSecurity>0</DocSecurity>
  <Lines>37</Lines>
  <Paragraphs>10</Paragraphs>
  <ScaleCrop>false</ScaleCrop>
  <Company>Croatian Red Cross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CRVENI KRIŽ</dc:title>
  <dc:subject/>
  <dc:creator>Stella Prskalo</dc:creator>
  <cp:keywords/>
  <dc:description/>
  <cp:lastModifiedBy>Selma Ilić</cp:lastModifiedBy>
  <cp:revision>6</cp:revision>
  <dcterms:created xsi:type="dcterms:W3CDTF">2017-02-06T11:41:00Z</dcterms:created>
  <dcterms:modified xsi:type="dcterms:W3CDTF">2017-02-08T08:31:00Z</dcterms:modified>
</cp:coreProperties>
</file>